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72" w:rsidRPr="00D5290C" w:rsidRDefault="00D5290C" w:rsidP="00940772">
      <w:pPr>
        <w:widowControl w:val="0"/>
        <w:jc w:val="center"/>
        <w:rPr>
          <w:rFonts w:ascii="Arial" w:hAnsi="Arial" w:cs="Arial"/>
          <w:b/>
          <w:color w:val="1F497D" w:themeColor="text2"/>
          <w:sz w:val="32"/>
          <w:szCs w:val="32"/>
          <w14:ligatures w14:val="none"/>
        </w:rPr>
      </w:pPr>
      <w:r w:rsidRPr="00D5290C">
        <w:rPr>
          <w:rFonts w:ascii="Arial" w:hAnsi="Arial" w:cs="Arial"/>
          <w:b/>
          <w:color w:val="1F497D" w:themeColor="text2"/>
          <w:sz w:val="32"/>
          <w:szCs w:val="32"/>
          <w14:ligatures w14:val="none"/>
        </w:rPr>
        <w:t>Hamilton Medical Centre</w:t>
      </w: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 xml:space="preserve">Our main purpose </w:t>
      </w:r>
      <w:r w:rsidRPr="00D5290C">
        <w:rPr>
          <w:rFonts w:asciiTheme="majorHAnsi" w:hAnsiTheme="majorHAnsi" w:cs="Calibri"/>
          <w:bCs/>
          <w:color w:val="auto"/>
          <w:sz w:val="24"/>
          <w:szCs w:val="24"/>
          <w14:ligatures w14:val="none"/>
        </w:rPr>
        <w:t xml:space="preserve">at </w:t>
      </w:r>
      <w:r w:rsidR="00D5290C" w:rsidRPr="00D5290C">
        <w:rPr>
          <w:rFonts w:asciiTheme="majorHAnsi" w:hAnsiTheme="majorHAnsi" w:cs="Calibri"/>
          <w:bCs/>
          <w:color w:val="auto"/>
          <w:sz w:val="24"/>
          <w:szCs w:val="24"/>
          <w14:ligatures w14:val="none"/>
        </w:rPr>
        <w:t>Hamilton Medical Centre</w:t>
      </w:r>
      <w:r w:rsidRPr="00D5290C">
        <w:rPr>
          <w:rFonts w:asciiTheme="majorHAnsi" w:hAnsiTheme="majorHAnsi" w:cs="Calibri"/>
          <w:bCs/>
          <w:color w:val="FF0000"/>
          <w:sz w:val="24"/>
          <w:szCs w:val="24"/>
          <w14:ligatures w14:val="none"/>
        </w:rPr>
        <w:t xml:space="preserve"> </w:t>
      </w:r>
      <w:r w:rsidRPr="00D5290C">
        <w:rPr>
          <w:rFonts w:asciiTheme="majorHAnsi" w:hAnsiTheme="majorHAnsi" w:cs="Arial"/>
          <w:sz w:val="24"/>
          <w:szCs w:val="24"/>
          <w14:ligatures w14:val="none"/>
        </w:rPr>
        <w:t>is</w:t>
      </w:r>
      <w:r w:rsidRPr="00940772">
        <w:rPr>
          <w:rFonts w:asciiTheme="majorHAnsi" w:hAnsiTheme="majorHAnsi" w:cs="Arial"/>
          <w:sz w:val="24"/>
          <w:szCs w:val="24"/>
          <w14:ligatures w14:val="none"/>
        </w:rPr>
        <w:t xml:space="preserve">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673998" w:rsidRDefault="00940772" w:rsidP="00940772">
      <w:pPr>
        <w:pStyle w:val="Heading1"/>
        <w:shd w:val="clear" w:color="auto" w:fill="0070C0"/>
        <w:rPr>
          <w:rFonts w:cs="Arial"/>
          <w:b/>
          <w:sz w:val="28"/>
          <w:szCs w:val="28"/>
        </w:rPr>
      </w:pPr>
      <w:r w:rsidRPr="00673998">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673998">
        <w:rPr>
          <w:rFonts w:asciiTheme="majorHAnsi" w:hAnsiTheme="majorHAnsi" w:cs="Arial"/>
          <w:bCs/>
          <w:color w:val="auto"/>
          <w:sz w:val="24"/>
          <w:szCs w:val="24"/>
          <w14:ligatures w14:val="none"/>
        </w:rPr>
        <w:t>We will keep a copy of your information in our Practice for as long as you ar</w:t>
      </w:r>
      <w:r w:rsidR="00F4482D" w:rsidRPr="00673998">
        <w:rPr>
          <w:rFonts w:asciiTheme="majorHAnsi" w:hAnsiTheme="majorHAnsi" w:cs="Arial"/>
          <w:bCs/>
          <w:color w:val="auto"/>
          <w:sz w:val="24"/>
          <w:szCs w:val="24"/>
          <w14:ligatures w14:val="none"/>
        </w:rPr>
        <w:t>e registered with our Practice and if you leave the Practice, we will ensure that a copy of any information we hold about you is passed on to your new GP. Your record status will be marked as “inactive” in our clinical system but it will not be deleted.</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our parent or guardian needs to contact us </w:t>
      </w:r>
      <w:r w:rsidR="00D5290C">
        <w:rPr>
          <w:rFonts w:asciiTheme="majorHAnsi" w:hAnsiTheme="majorHAnsi" w:cs="Arial"/>
          <w:sz w:val="24"/>
          <w:szCs w:val="24"/>
          <w14:ligatures w14:val="none"/>
        </w:rPr>
        <w:t xml:space="preserve">by emailing </w:t>
      </w:r>
      <w:hyperlink r:id="rId7" w:history="1">
        <w:r w:rsidR="00D5290C" w:rsidRPr="00B64569">
          <w:rPr>
            <w:rStyle w:val="Hyperlink"/>
            <w:rFonts w:asciiTheme="majorHAnsi" w:hAnsiTheme="majorHAnsi" w:cs="Arial"/>
            <w:sz w:val="24"/>
            <w:szCs w:val="24"/>
            <w14:ligatures w14:val="none"/>
          </w:rPr>
          <w:t>WICCG.Hamilton@nhs.net</w:t>
        </w:r>
      </w:hyperlink>
      <w:r w:rsidR="00D5290C">
        <w:rPr>
          <w:rFonts w:asciiTheme="majorHAnsi" w:hAnsiTheme="majorHAnsi" w:cs="Arial"/>
          <w:sz w:val="24"/>
          <w:szCs w:val="24"/>
          <w14:ligatures w14:val="none"/>
        </w:rPr>
        <w:t xml:space="preserve"> or telephone 0151 649 0191.</w:t>
      </w:r>
      <w:r w:rsidRPr="00940772">
        <w:rPr>
          <w:rFonts w:asciiTheme="majorHAnsi" w:hAnsiTheme="majorHAnsi" w:cs="Arial"/>
          <w:color w:val="FF0000"/>
          <w:sz w:val="24"/>
          <w:szCs w:val="24"/>
          <w14:ligatures w14:val="none"/>
        </w:rPr>
        <w:t xml:space="preserve"> </w:t>
      </w:r>
      <w:r w:rsidR="00D5290C">
        <w:rPr>
          <w:rFonts w:asciiTheme="majorHAnsi" w:hAnsiTheme="majorHAnsi" w:cs="Arial"/>
          <w:color w:val="FF0000"/>
          <w:sz w:val="24"/>
          <w:szCs w:val="24"/>
          <w14:ligatures w14:val="none"/>
        </w:rPr>
        <w:t xml:space="preserve"> </w:t>
      </w:r>
      <w:r w:rsidRPr="00940772">
        <w:rPr>
          <w:rFonts w:asciiTheme="majorHAnsi" w:hAnsiTheme="majorHAnsi" w:cs="Arial"/>
          <w:sz w:val="24"/>
          <w:szCs w:val="24"/>
          <w14:ligatures w14:val="none"/>
        </w:rPr>
        <w:t>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hyperlink r:id="rId8" w:history="1">
        <w:r w:rsidR="00D5290C" w:rsidRPr="00B64569">
          <w:rPr>
            <w:rStyle w:val="Hyperlink"/>
            <w:rFonts w:asciiTheme="majorHAnsi" w:hAnsiTheme="majorHAnsi" w:cs="Arial"/>
            <w:sz w:val="24"/>
            <w:szCs w:val="24"/>
            <w14:ligatures w14:val="none"/>
          </w:rPr>
          <w:t>WICCG.Hamilton@nhs.net</w:t>
        </w:r>
      </w:hyperlink>
      <w:r w:rsidR="00D5290C">
        <w:rPr>
          <w:rFonts w:asciiTheme="majorHAnsi" w:hAnsiTheme="majorHAnsi" w:cs="Arial"/>
          <w:sz w:val="24"/>
          <w:szCs w:val="24"/>
          <w14:ligatures w14:val="none"/>
        </w:rPr>
        <w:t xml:space="preserve"> </w:t>
      </w:r>
      <w:proofErr w:type="gramStart"/>
      <w:r w:rsidRPr="00940772">
        <w:rPr>
          <w:rFonts w:asciiTheme="majorHAnsi" w:hAnsiTheme="majorHAnsi" w:cs="Arial"/>
          <w:color w:val="231F20"/>
          <w:sz w:val="24"/>
          <w:szCs w:val="24"/>
        </w:rPr>
        <w:t>If</w:t>
      </w:r>
      <w:proofErr w:type="gramEnd"/>
      <w:r w:rsidRPr="00940772">
        <w:rPr>
          <w:rFonts w:asciiTheme="majorHAnsi" w:hAnsiTheme="majorHAnsi" w:cs="Arial"/>
          <w:sz w:val="24"/>
          <w:szCs w:val="24"/>
          <w14:ligatures w14:val="none"/>
        </w:rPr>
        <w:t xml:space="preserve"> you’re still not happy, you can contact the Information Commissioners office </w:t>
      </w:r>
      <w:hyperlink r:id="rId9"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hyperlink r:id="rId10" w:history="1">
        <w:r w:rsidR="00D5290C" w:rsidRPr="00D5290C">
          <w:rPr>
            <w:rStyle w:val="Hyperlink"/>
            <w:rFonts w:asciiTheme="majorHAnsi" w:hAnsiTheme="majorHAnsi" w:cs="Arial"/>
            <w:sz w:val="24"/>
            <w:szCs w:val="24"/>
            <w14:ligatures w14:val="none"/>
          </w:rPr>
          <w:t>WICCG.Hamilton@nhs.net</w:t>
        </w:r>
      </w:hyperlink>
      <w:r w:rsidR="00D5290C">
        <w:rPr>
          <w:rFonts w:asciiTheme="majorHAnsi" w:hAnsiTheme="majorHAnsi" w:cs="Arial"/>
          <w:b/>
          <w:color w:val="FF0000"/>
          <w:sz w:val="24"/>
          <w:szCs w:val="24"/>
          <w14:ligatures w14:val="none"/>
        </w:rPr>
        <w:t xml:space="preserve">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Default="00D5290C" w:rsidP="00020A7B">
      <w:pPr>
        <w:widowControl w:val="0"/>
        <w:spacing w:line="285" w:lineRule="auto"/>
        <w:rPr>
          <w:rFonts w:asciiTheme="majorHAnsi" w:hAnsiTheme="majorHAnsi" w:cs="Calibri"/>
          <w:b/>
          <w:bCs/>
          <w:color w:val="FF0000"/>
          <w:sz w:val="24"/>
          <w:szCs w:val="24"/>
          <w14:ligatures w14:val="none"/>
        </w:rPr>
      </w:pPr>
      <w:hyperlink r:id="rId11" w:history="1">
        <w:r w:rsidRPr="00B64569">
          <w:rPr>
            <w:rStyle w:val="Hyperlink"/>
            <w:rFonts w:asciiTheme="majorHAnsi" w:hAnsiTheme="majorHAnsi" w:cs="Calibri"/>
            <w:b/>
            <w:bCs/>
            <w:sz w:val="24"/>
            <w:szCs w:val="24"/>
            <w14:ligatures w14:val="none"/>
          </w:rPr>
          <w:t>www.hamiltonmedicalcentre.com</w:t>
        </w:r>
      </w:hyperlink>
    </w:p>
    <w:p w:rsidR="00D5290C" w:rsidRPr="00940772" w:rsidRDefault="00D5290C" w:rsidP="00020A7B">
      <w:pPr>
        <w:widowControl w:val="0"/>
        <w:spacing w:line="285" w:lineRule="auto"/>
        <w:rPr>
          <w:rFonts w:asciiTheme="majorHAnsi" w:hAnsiTheme="majorHAnsi" w:cs="Calibri"/>
          <w:sz w:val="24"/>
          <w:szCs w:val="24"/>
          <w14:ligatures w14:val="none"/>
        </w:rPr>
      </w:pPr>
      <w:bookmarkStart w:id="0" w:name="_GoBack"/>
      <w:bookmarkEnd w:id="0"/>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12"/>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0F" w:rsidRDefault="00CF280F" w:rsidP="00940772">
      <w:pPr>
        <w:spacing w:after="0" w:line="240" w:lineRule="auto"/>
      </w:pPr>
      <w:r>
        <w:separator/>
      </w:r>
    </w:p>
  </w:endnote>
  <w:endnote w:type="continuationSeparator" w:id="0">
    <w:p w:rsidR="00CF280F" w:rsidRDefault="00CF280F"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0F" w:rsidRDefault="00CF280F" w:rsidP="00940772">
      <w:pPr>
        <w:spacing w:after="0" w:line="240" w:lineRule="auto"/>
      </w:pPr>
      <w:r>
        <w:separator/>
      </w:r>
    </w:p>
  </w:footnote>
  <w:footnote w:type="continuationSeparator" w:id="0">
    <w:p w:rsidR="00CF280F" w:rsidRDefault="00CF280F"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673998"/>
    <w:rsid w:val="006A3654"/>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97F18"/>
    <w:rsid w:val="00CA3CC0"/>
    <w:rsid w:val="00CF280F"/>
    <w:rsid w:val="00D5290C"/>
    <w:rsid w:val="00DC6BF5"/>
    <w:rsid w:val="00E21872"/>
    <w:rsid w:val="00EF0DDA"/>
    <w:rsid w:val="00F4482D"/>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CG.Hamilton@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CCG.Hamilton@nhs.ne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miltonmedicalcentre.com" TargetMode="External"/><Relationship Id="rId5" Type="http://schemas.openxmlformats.org/officeDocument/2006/relationships/footnotes" Target="footnotes.xml"/><Relationship Id="rId10" Type="http://schemas.openxmlformats.org/officeDocument/2006/relationships/hyperlink" Target="mailto:WICCG.Hamilton@nhs.net"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Mark Deevey</cp:lastModifiedBy>
  <cp:revision>2</cp:revision>
  <dcterms:created xsi:type="dcterms:W3CDTF">2019-03-26T15:35:00Z</dcterms:created>
  <dcterms:modified xsi:type="dcterms:W3CDTF">2019-03-26T15:35:00Z</dcterms:modified>
</cp:coreProperties>
</file>